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777777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6BE42F3A" w14:textId="3F60A71B" w:rsidR="008F3EB3" w:rsidRPr="006423EE" w:rsidRDefault="008145D7" w:rsidP="008F3EB3">
      <w:pPr>
        <w:spacing w:before="240" w:line="240" w:lineRule="exact"/>
        <w:rPr>
          <w:rFonts w:ascii="Verdana" w:hAnsi="Verdana"/>
          <w:b/>
          <w:bCs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="005F06B4">
        <w:t>ve výběrovém řízení na uzavření Rámcové dohody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Hlk188361810"/>
      <w:r w:rsidR="008F3EB3" w:rsidRPr="00A517E7">
        <w:rPr>
          <w:rFonts w:ascii="Verdana" w:hAnsi="Verdana"/>
          <w:b/>
        </w:rPr>
        <w:t>„</w:t>
      </w:r>
      <w:r w:rsidR="008F3EB3" w:rsidRPr="006423EE">
        <w:rPr>
          <w:rFonts w:ascii="Verdana" w:hAnsi="Verdana"/>
          <w:b/>
          <w:bCs/>
        </w:rPr>
        <w:t>Monitoring a čištění kanalizací objektů ve správě SPS OŘ Ostrava 2025-2027</w:t>
      </w:r>
      <w:r w:rsidR="008F3EB3">
        <w:rPr>
          <w:rFonts w:ascii="Verdana" w:hAnsi="Verdana"/>
          <w:b/>
        </w:rPr>
        <w:t>“</w:t>
      </w:r>
      <w:r w:rsidR="008F3EB3" w:rsidRPr="007477BB">
        <w:rPr>
          <w:rFonts w:ascii="Verdana" w:hAnsi="Verdana"/>
          <w:bCs/>
        </w:rPr>
        <w:t>,</w:t>
      </w:r>
      <w:r w:rsidR="008F3EB3" w:rsidRPr="00CA26A7">
        <w:rPr>
          <w:rFonts w:ascii="Verdana" w:hAnsi="Verdana"/>
          <w:b/>
        </w:rPr>
        <w:t xml:space="preserve"> </w:t>
      </w:r>
      <w:r w:rsidR="008F3EB3" w:rsidRPr="003A4B47">
        <w:rPr>
          <w:rFonts w:ascii="Verdana" w:hAnsi="Verdana"/>
        </w:rPr>
        <w:t xml:space="preserve">č.j. </w:t>
      </w:r>
      <w:r w:rsidR="008F3EB3">
        <w:rPr>
          <w:rFonts w:ascii="Verdana" w:hAnsi="Verdana"/>
        </w:rPr>
        <w:t>23769</w:t>
      </w:r>
      <w:r w:rsidR="008F3EB3" w:rsidRPr="00E129BC">
        <w:rPr>
          <w:rFonts w:ascii="Verdana" w:hAnsi="Verdana"/>
        </w:rPr>
        <w:t>/2025-SŽ-OŘ OVA-NPI</w:t>
      </w:r>
      <w:bookmarkEnd w:id="0"/>
      <w:r w:rsidR="008F3EB3" w:rsidRPr="003A4B47">
        <w:rPr>
          <w:rFonts w:ascii="Verdana" w:hAnsi="Verdana"/>
        </w:rPr>
        <w:t xml:space="preserve"> (č.j. dokumentu </w:t>
      </w:r>
      <w:r w:rsidR="008F3EB3">
        <w:rPr>
          <w:rFonts w:ascii="Verdana" w:hAnsi="Verdana"/>
        </w:rPr>
        <w:t>Výzvy k podání nabídek</w:t>
      </w:r>
      <w:r w:rsidR="008F3EB3" w:rsidRPr="003A4B47">
        <w:rPr>
          <w:rFonts w:ascii="Verdana" w:hAnsi="Verdana"/>
        </w:rPr>
        <w:t>)</w:t>
      </w:r>
      <w:r w:rsidR="008F3EB3">
        <w:rPr>
          <w:rFonts w:ascii="Verdana" w:hAnsi="Verdana"/>
          <w:b/>
        </w:rPr>
        <w:t>,</w:t>
      </w:r>
      <w:r w:rsidR="008F3EB3" w:rsidRPr="00A517E7">
        <w:rPr>
          <w:rFonts w:ascii="Verdana" w:hAnsi="Verdana"/>
          <w:b/>
        </w:rPr>
        <w:t xml:space="preserve"> </w:t>
      </w:r>
      <w:r w:rsidR="008F3EB3">
        <w:rPr>
          <w:rFonts w:ascii="Verdana" w:hAnsi="Verdana"/>
        </w:rPr>
        <w:t>část výběrového řízení</w:t>
      </w:r>
      <w:r w:rsidR="008F3EB3" w:rsidRPr="00A517E7">
        <w:rPr>
          <w:rFonts w:ascii="Verdana" w:eastAsiaTheme="majorEastAsia" w:hAnsi="Verdana"/>
          <w:vertAlign w:val="superscript"/>
        </w:rPr>
        <w:t xml:space="preserve"> </w:t>
      </w:r>
      <w:r w:rsidR="008F3EB3" w:rsidRPr="00A517E7">
        <w:rPr>
          <w:rFonts w:ascii="Verdana" w:eastAsiaTheme="majorEastAsia" w:hAnsi="Verdana"/>
          <w:vertAlign w:val="superscript"/>
        </w:rPr>
        <w:footnoteReference w:id="2"/>
      </w:r>
    </w:p>
    <w:p w14:paraId="2BF4C732" w14:textId="77777777" w:rsidR="008F3EB3" w:rsidRPr="00A517E7" w:rsidRDefault="008F3EB3" w:rsidP="008F3EB3">
      <w:pPr>
        <w:spacing w:before="240" w:line="240" w:lineRule="exact"/>
        <w:rPr>
          <w:rFonts w:ascii="Verdana" w:hAnsi="Verdana" w:cs="Arial"/>
          <w:b/>
        </w:rPr>
      </w:pPr>
    </w:p>
    <w:bookmarkStart w:id="1" w:name="Zaškrtávací1"/>
    <w:p w14:paraId="688A9E35" w14:textId="77777777" w:rsidR="008F3EB3" w:rsidRPr="00A517E7" w:rsidRDefault="008F3EB3" w:rsidP="008F3EB3">
      <w:pPr>
        <w:spacing w:after="240"/>
        <w:ind w:left="567" w:hanging="567"/>
        <w:rPr>
          <w:rFonts w:ascii="Verdana" w:hAnsi="Verdana"/>
        </w:rPr>
      </w:pPr>
      <w:r w:rsidRPr="00A517E7">
        <w:rPr>
          <w:rFonts w:ascii="Verdana" w:hAnsi="Verdana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517E7">
        <w:rPr>
          <w:rFonts w:ascii="Verdana" w:hAnsi="Verdana"/>
        </w:rPr>
        <w:instrText xml:space="preserve"> FORMCHECKBOX </w:instrText>
      </w:r>
      <w:r w:rsidRPr="00A517E7">
        <w:rPr>
          <w:rFonts w:ascii="Verdana" w:hAnsi="Verdana"/>
        </w:rPr>
      </w:r>
      <w:r w:rsidRPr="00A517E7">
        <w:rPr>
          <w:rFonts w:ascii="Verdana" w:hAnsi="Verdana"/>
        </w:rPr>
        <w:fldChar w:fldCharType="separate"/>
      </w:r>
      <w:r w:rsidRPr="00A517E7">
        <w:rPr>
          <w:rFonts w:ascii="Verdana" w:hAnsi="Verdana"/>
        </w:rPr>
        <w:fldChar w:fldCharType="end"/>
      </w:r>
      <w:bookmarkEnd w:id="1"/>
      <w:r w:rsidRPr="00A517E7">
        <w:rPr>
          <w:rFonts w:ascii="Verdana" w:hAnsi="Verdana"/>
        </w:rPr>
        <w:tab/>
      </w:r>
      <w:r w:rsidRPr="006423EE">
        <w:rPr>
          <w:rFonts w:ascii="Verdana" w:hAnsi="Verdana"/>
          <w:b/>
          <w:bCs/>
        </w:rPr>
        <w:t>Monitoring a čištění kanalizací objektů ve správě SPS OŘ Ostrava 2025-2027 - oblast Ostrava</w:t>
      </w:r>
      <w:r>
        <w:rPr>
          <w:rFonts w:ascii="Verdana" w:hAnsi="Verdana"/>
          <w:b/>
          <w:bCs/>
        </w:rPr>
        <w:t xml:space="preserve"> </w:t>
      </w:r>
      <w:r w:rsidRPr="00A517E7">
        <w:rPr>
          <w:rFonts w:ascii="Verdana" w:hAnsi="Verdana"/>
        </w:rPr>
        <w:t xml:space="preserve">– označení části </w:t>
      </w:r>
      <w:r>
        <w:rPr>
          <w:rFonts w:ascii="Verdana" w:hAnsi="Verdana"/>
        </w:rPr>
        <w:t>63525116</w:t>
      </w:r>
    </w:p>
    <w:p w14:paraId="28F3A7CC" w14:textId="26791035" w:rsidR="008F3EB3" w:rsidRPr="008F3EB3" w:rsidRDefault="008F3EB3" w:rsidP="008F3EB3">
      <w:pPr>
        <w:tabs>
          <w:tab w:val="num" w:pos="360"/>
        </w:tabs>
        <w:spacing w:after="240"/>
        <w:ind w:left="567" w:hanging="567"/>
        <w:rPr>
          <w:rFonts w:ascii="Verdana" w:hAnsi="Verdana"/>
        </w:rPr>
      </w:pPr>
      <w:r w:rsidRPr="00A517E7">
        <w:rPr>
          <w:rFonts w:ascii="Verdana" w:hAnsi="Verdana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</w:rPr>
        <w:instrText xml:space="preserve"> FORMCHECKBOX </w:instrText>
      </w:r>
      <w:r w:rsidRPr="00A517E7">
        <w:rPr>
          <w:rFonts w:ascii="Verdana" w:hAnsi="Verdana"/>
        </w:rPr>
      </w:r>
      <w:r w:rsidRPr="00A517E7">
        <w:rPr>
          <w:rFonts w:ascii="Verdana" w:hAnsi="Verdana"/>
        </w:rPr>
        <w:fldChar w:fldCharType="separate"/>
      </w:r>
      <w:r w:rsidRPr="00A517E7">
        <w:rPr>
          <w:rFonts w:ascii="Verdana" w:hAnsi="Verdana"/>
        </w:rPr>
        <w:fldChar w:fldCharType="end"/>
      </w:r>
      <w:r w:rsidRPr="00A517E7">
        <w:rPr>
          <w:rFonts w:ascii="Verdana" w:hAnsi="Verdana"/>
        </w:rPr>
        <w:tab/>
      </w:r>
      <w:r w:rsidRPr="00A517E7">
        <w:rPr>
          <w:rFonts w:ascii="Verdana" w:hAnsi="Verdana"/>
        </w:rPr>
        <w:tab/>
      </w:r>
      <w:r w:rsidRPr="006423EE">
        <w:rPr>
          <w:rFonts w:ascii="Verdana" w:hAnsi="Verdana"/>
          <w:b/>
          <w:bCs/>
        </w:rPr>
        <w:t>Monitoring a čištění kanalizací objektů ve správě SPS OŘ Ostrava 2025-2027 - oblast Olomouc</w:t>
      </w:r>
      <w:r>
        <w:rPr>
          <w:rFonts w:ascii="Verdana" w:hAnsi="Verdana"/>
          <w:b/>
          <w:bCs/>
        </w:rPr>
        <w:t xml:space="preserve"> </w:t>
      </w:r>
      <w:r w:rsidRPr="00A517E7">
        <w:rPr>
          <w:rFonts w:ascii="Verdana" w:hAnsi="Verdana"/>
        </w:rPr>
        <w:t xml:space="preserve">– označení části </w:t>
      </w:r>
      <w:r>
        <w:rPr>
          <w:rFonts w:ascii="Verdana" w:hAnsi="Verdana"/>
        </w:rPr>
        <w:t>63525117</w:t>
      </w:r>
    </w:p>
    <w:p w14:paraId="59466B71" w14:textId="562ACCA8" w:rsidR="008145D7" w:rsidRDefault="008145D7" w:rsidP="00500F43">
      <w:pPr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4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A84781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A84781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A84781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Pr="008F3EB3" w:rsidRDefault="00335148" w:rsidP="00335148">
      <w:pPr>
        <w:pStyle w:val="Textpoznpodarou"/>
        <w:rPr>
          <w:szCs w:val="14"/>
        </w:rPr>
      </w:pPr>
      <w:r w:rsidRPr="008F3EB3">
        <w:rPr>
          <w:rStyle w:val="Znakapoznpodarou"/>
          <w:rFonts w:ascii="Verdana" w:eastAsiaTheme="majorEastAsia" w:hAnsi="Verdana"/>
          <w:szCs w:val="14"/>
        </w:rPr>
        <w:footnoteRef/>
      </w:r>
      <w:r w:rsidRPr="008F3EB3">
        <w:rPr>
          <w:szCs w:val="14"/>
        </w:rPr>
        <w:t xml:space="preserve"> </w:t>
      </w:r>
      <w:r w:rsidRPr="008F3EB3">
        <w:rPr>
          <w:rFonts w:ascii="Verdana" w:hAnsi="Verdana" w:cs="Calibri"/>
          <w:szCs w:val="14"/>
        </w:rPr>
        <w:t>Identifikační údaje doplní dodavatel dle skutečnosti, zda se jedná o fyzickou či právnickou osobu.</w:t>
      </w:r>
    </w:p>
  </w:footnote>
  <w:footnote w:id="2">
    <w:p w14:paraId="42FA25A5" w14:textId="77777777" w:rsidR="008F3EB3" w:rsidRPr="008F3EB3" w:rsidRDefault="008F3EB3" w:rsidP="008F3EB3">
      <w:pPr>
        <w:pStyle w:val="Textpoznpodarou"/>
        <w:rPr>
          <w:rFonts w:ascii="Verdana" w:hAnsi="Verdana"/>
          <w:szCs w:val="14"/>
        </w:rPr>
      </w:pPr>
      <w:r w:rsidRPr="008F3EB3">
        <w:rPr>
          <w:rStyle w:val="Znakapoznpodarou"/>
          <w:rFonts w:ascii="Verdana" w:eastAsiaTheme="majorEastAsia" w:hAnsi="Verdana"/>
          <w:szCs w:val="14"/>
        </w:rPr>
        <w:footnoteRef/>
      </w:r>
      <w:r w:rsidRPr="008F3EB3">
        <w:rPr>
          <w:rFonts w:ascii="Verdana" w:hAnsi="Verdana"/>
          <w:szCs w:val="14"/>
        </w:rPr>
        <w:t xml:space="preserve"> Účastník zaškrtne nabízená pole těch částí výběrového řízení, pro něž podává nabídku.</w:t>
      </w:r>
    </w:p>
    <w:p w14:paraId="1182F1E7" w14:textId="77777777" w:rsidR="008F3EB3" w:rsidRPr="008F3EB3" w:rsidRDefault="008F3EB3" w:rsidP="008F3EB3">
      <w:pPr>
        <w:pStyle w:val="Textpoznpodarou"/>
        <w:ind w:left="142"/>
        <w:rPr>
          <w:rFonts w:ascii="Verdana" w:hAnsi="Verdana"/>
          <w:szCs w:val="14"/>
        </w:rPr>
      </w:pPr>
      <w:r w:rsidRPr="008F3EB3">
        <w:rPr>
          <w:rFonts w:ascii="Verdana" w:hAnsi="Verdana"/>
          <w:szCs w:val="14"/>
        </w:rPr>
        <w:t xml:space="preserve">V případě, že se účastník rozhodne podat nabídku do obou částí, má možnost využít doložení vyplněného formuláře v souladu se zadávacími podmínkami pouze jednou za předpokladu, že označí (zaškrtne) obě příslušné části.  </w:t>
      </w:r>
    </w:p>
  </w:footnote>
  <w:footnote w:id="3">
    <w:p w14:paraId="24263271" w14:textId="069D4CE8" w:rsidR="00335148" w:rsidRPr="008F3EB3" w:rsidRDefault="00335148">
      <w:pPr>
        <w:pStyle w:val="Textpoznpodarou"/>
        <w:rPr>
          <w:szCs w:val="14"/>
        </w:rPr>
      </w:pPr>
      <w:r w:rsidRPr="008F3EB3">
        <w:rPr>
          <w:rStyle w:val="Znakapoznpodarou"/>
          <w:szCs w:val="14"/>
        </w:rPr>
        <w:footnoteRef/>
      </w:r>
      <w:r w:rsidRPr="008F3EB3">
        <w:rPr>
          <w:szCs w:val="14"/>
        </w:rPr>
        <w:t xml:space="preserve"> Nutno vybrat variantu z otevíracího pole (roletky), zobrazovanou při zakliknutí na text </w:t>
      </w:r>
      <w:r w:rsidRPr="008F3EB3">
        <w:rPr>
          <w:i/>
          <w:iCs/>
          <w:szCs w:val="14"/>
        </w:rPr>
        <w:t>„Zvolte položku.“</w:t>
      </w:r>
      <w:r w:rsidRPr="008F3EB3">
        <w:rPr>
          <w:szCs w:val="14"/>
        </w:rPr>
        <w:t>!</w:t>
      </w:r>
    </w:p>
  </w:footnote>
  <w:footnote w:id="4">
    <w:p w14:paraId="06DC09D0" w14:textId="1D20869C" w:rsidR="00335148" w:rsidRPr="008F3EB3" w:rsidRDefault="00335148">
      <w:pPr>
        <w:pStyle w:val="Textpoznpodarou"/>
        <w:rPr>
          <w:szCs w:val="14"/>
        </w:rPr>
      </w:pPr>
      <w:r w:rsidRPr="008F3EB3">
        <w:rPr>
          <w:rStyle w:val="Znakapoznpodarou"/>
          <w:rFonts w:ascii="Verdana" w:hAnsi="Verdana"/>
          <w:szCs w:val="14"/>
        </w:rPr>
        <w:footnoteRef/>
      </w:r>
      <w:r w:rsidRPr="008F3EB3">
        <w:rPr>
          <w:rFonts w:ascii="Verdana" w:hAnsi="Verdana"/>
          <w:szCs w:val="14"/>
        </w:rPr>
        <w:t xml:space="preserve"> </w:t>
      </w:r>
      <w:r w:rsidRPr="008F3EB3">
        <w:rPr>
          <w:rFonts w:ascii="Verdana" w:hAnsi="Verdana"/>
          <w:b/>
          <w:szCs w:val="14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F3EB3">
        <w:rPr>
          <w:rFonts w:ascii="Verdana" w:hAnsi="Verdana"/>
          <w:szCs w:val="14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64BE83" w14:textId="16B003B3" w:rsidR="008F3EB3" w:rsidRDefault="008F3EB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159A230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6BDF51FF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641110">
      <w:rPr>
        <w:szCs w:val="22"/>
      </w:rPr>
      <w:t>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11AC8"/>
    <w:rsid w:val="00335148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6A8D"/>
    <w:rsid w:val="004C787C"/>
    <w:rsid w:val="004E143C"/>
    <w:rsid w:val="004E3A53"/>
    <w:rsid w:val="004F20BC"/>
    <w:rsid w:val="004F4B9B"/>
    <w:rsid w:val="004F69EA"/>
    <w:rsid w:val="00500F43"/>
    <w:rsid w:val="0050230B"/>
    <w:rsid w:val="00511AB9"/>
    <w:rsid w:val="00523EA7"/>
    <w:rsid w:val="00553375"/>
    <w:rsid w:val="005574FA"/>
    <w:rsid w:val="00557C28"/>
    <w:rsid w:val="005736B7"/>
    <w:rsid w:val="00575E5A"/>
    <w:rsid w:val="005F06B4"/>
    <w:rsid w:val="005F1404"/>
    <w:rsid w:val="005F595B"/>
    <w:rsid w:val="005F7C37"/>
    <w:rsid w:val="0061068E"/>
    <w:rsid w:val="00641110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45C64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8F3EB3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84781"/>
    <w:rsid w:val="00AA4CBB"/>
    <w:rsid w:val="00AA65FA"/>
    <w:rsid w:val="00AA7351"/>
    <w:rsid w:val="00AC1589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0B0A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">
    <w:name w:val="text"/>
    <w:rsid w:val="004C6A8D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5F595B"/>
    <w:rsid w:val="00710200"/>
    <w:rsid w:val="0087094D"/>
    <w:rsid w:val="009038E8"/>
    <w:rsid w:val="00AC1589"/>
    <w:rsid w:val="00B72819"/>
    <w:rsid w:val="00B80B0A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  <w:style w:type="paragraph" w:customStyle="1" w:styleId="C0EAEEC765E04D0A8F3DA6A5E3E6F191">
    <w:name w:val="C0EAEEC765E04D0A8F3DA6A5E3E6F191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0</TotalTime>
  <Pages>2</Pages>
  <Words>524</Words>
  <Characters>3094</Characters>
  <Application>Microsoft Office Word</Application>
  <DocSecurity>0</DocSecurity>
  <Lines>25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OVZ</cp:lastModifiedBy>
  <cp:revision>16</cp:revision>
  <cp:lastPrinted>2017-11-28T17:18:00Z</cp:lastPrinted>
  <dcterms:created xsi:type="dcterms:W3CDTF">2023-11-16T10:29:00Z</dcterms:created>
  <dcterms:modified xsi:type="dcterms:W3CDTF">2025-06-23T12:22:00Z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